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2A0" w:rsidRPr="00FC02A0" w:rsidRDefault="00FC02A0" w:rsidP="00FC02A0">
      <w:pPr>
        <w:tabs>
          <w:tab w:val="center" w:pos="4536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color w:val="000000"/>
          <w:sz w:val="40"/>
          <w:szCs w:val="40"/>
          <w:lang w:eastAsia="bg-BG"/>
        </w:rPr>
      </w:pPr>
      <w:r w:rsidRPr="00FC02A0">
        <w:rPr>
          <w:rFonts w:ascii="Calibri" w:eastAsia="Calibri" w:hAnsi="Calibri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1" locked="0" layoutInCell="1" allowOverlap="1" wp14:anchorId="740E4546" wp14:editId="62848A5C">
            <wp:simplePos x="0" y="0"/>
            <wp:positionH relativeFrom="column">
              <wp:posOffset>134620</wp:posOffset>
            </wp:positionH>
            <wp:positionV relativeFrom="paragraph">
              <wp:posOffset>-204470</wp:posOffset>
            </wp:positionV>
            <wp:extent cx="695960" cy="1047750"/>
            <wp:effectExtent l="0" t="0" r="8890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96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C02A0">
        <w:rPr>
          <w:rFonts w:ascii="Calibri" w:eastAsia="Calibri" w:hAnsi="Calibri" w:cs="Calibri"/>
          <w:color w:val="000000"/>
          <w:sz w:val="40"/>
          <w:szCs w:val="40"/>
          <w:lang w:eastAsia="bg-BG"/>
        </w:rPr>
        <w:t>ОБЩИНА СРЕДЕЦ</w:t>
      </w:r>
    </w:p>
    <w:p w:rsidR="00FC02A0" w:rsidRPr="00FC02A0" w:rsidRDefault="00FC02A0" w:rsidP="00FC02A0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18"/>
          <w:szCs w:val="18"/>
          <w:lang w:val="en-US" w:eastAsia="bg-BG"/>
        </w:rPr>
      </w:pPr>
    </w:p>
    <w:p w:rsidR="00FC02A0" w:rsidRPr="00FC02A0" w:rsidRDefault="00FC02A0" w:rsidP="00FC02A0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color w:val="000000"/>
          <w:sz w:val="18"/>
          <w:szCs w:val="18"/>
          <w:lang w:eastAsia="bg-BG"/>
        </w:rPr>
      </w:pPr>
      <w:r w:rsidRPr="00FC02A0">
        <w:rPr>
          <w:rFonts w:ascii="Calibri" w:eastAsia="Calibri" w:hAnsi="Calibri" w:cs="Calibri"/>
          <w:color w:val="000000"/>
          <w:sz w:val="18"/>
          <w:szCs w:val="18"/>
          <w:lang w:eastAsia="bg-BG"/>
        </w:rPr>
        <w:t>8300 Средец, обл. Бургас пл.България 8 ,</w:t>
      </w:r>
    </w:p>
    <w:p w:rsidR="00FC02A0" w:rsidRPr="00FC02A0" w:rsidRDefault="00FC02A0" w:rsidP="00FC02A0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color w:val="0000FF"/>
          <w:sz w:val="18"/>
          <w:szCs w:val="18"/>
          <w:lang w:eastAsia="bg-BG"/>
        </w:rPr>
      </w:pPr>
      <w:r w:rsidRPr="00FC02A0">
        <w:rPr>
          <w:rFonts w:ascii="Calibri,Bold" w:eastAsia="Calibri" w:hAnsi="Calibri,Bold" w:cs="Calibri,Bold"/>
          <w:b/>
          <w:bCs/>
          <w:color w:val="000000"/>
          <w:sz w:val="18"/>
          <w:szCs w:val="18"/>
          <w:lang w:eastAsia="bg-BG"/>
        </w:rPr>
        <w:t xml:space="preserve">                     кмет</w:t>
      </w:r>
      <w:r w:rsidRPr="00FC02A0">
        <w:rPr>
          <w:rFonts w:ascii="Calibri" w:eastAsia="Calibri" w:hAnsi="Calibri" w:cs="Calibri"/>
          <w:color w:val="000000"/>
          <w:sz w:val="18"/>
          <w:szCs w:val="18"/>
          <w:lang w:eastAsia="bg-BG"/>
        </w:rPr>
        <w:t xml:space="preserve">: 05551/6990: </w:t>
      </w:r>
      <w:r w:rsidRPr="00FC02A0">
        <w:rPr>
          <w:rFonts w:ascii="Calibri,Bold" w:eastAsia="Calibri" w:hAnsi="Calibri,Bold" w:cs="Calibri,Bold"/>
          <w:b/>
          <w:bCs/>
          <w:color w:val="000000"/>
          <w:sz w:val="18"/>
          <w:szCs w:val="18"/>
          <w:lang w:eastAsia="bg-BG"/>
        </w:rPr>
        <w:t>централа</w:t>
      </w:r>
      <w:r w:rsidRPr="00FC02A0">
        <w:rPr>
          <w:rFonts w:ascii="Calibri" w:eastAsia="Calibri" w:hAnsi="Calibri" w:cs="Calibri"/>
          <w:color w:val="000000"/>
          <w:sz w:val="18"/>
          <w:szCs w:val="18"/>
          <w:lang w:eastAsia="bg-BG"/>
        </w:rPr>
        <w:t xml:space="preserve">: 05551/6996 </w:t>
      </w:r>
      <w:r w:rsidRPr="00FC02A0">
        <w:rPr>
          <w:rFonts w:ascii="Calibri,Bold" w:eastAsia="Calibri" w:hAnsi="Calibri,Bold" w:cs="Calibri,Bold"/>
          <w:b/>
          <w:bCs/>
          <w:color w:val="000000"/>
          <w:sz w:val="18"/>
          <w:szCs w:val="18"/>
          <w:lang w:eastAsia="bg-BG"/>
        </w:rPr>
        <w:t>e-mail</w:t>
      </w:r>
      <w:r w:rsidRPr="00FC02A0">
        <w:rPr>
          <w:rFonts w:ascii="Calibri" w:eastAsia="Calibri" w:hAnsi="Calibri" w:cs="Calibri"/>
          <w:color w:val="000000"/>
          <w:sz w:val="18"/>
          <w:szCs w:val="18"/>
          <w:lang w:eastAsia="bg-BG"/>
        </w:rPr>
        <w:t xml:space="preserve">: </w:t>
      </w:r>
      <w:r w:rsidRPr="00FC02A0">
        <w:rPr>
          <w:rFonts w:ascii="Calibri" w:eastAsia="Calibri" w:hAnsi="Calibri" w:cs="Calibri"/>
          <w:color w:val="0000FF"/>
          <w:sz w:val="18"/>
          <w:szCs w:val="18"/>
          <w:lang w:eastAsia="bg-BG"/>
        </w:rPr>
        <w:t xml:space="preserve">info@sredets.bg </w:t>
      </w:r>
      <w:r w:rsidRPr="00FC02A0">
        <w:rPr>
          <w:rFonts w:ascii="Calibri" w:eastAsia="Calibri" w:hAnsi="Calibri" w:cs="Calibri"/>
          <w:color w:val="000000"/>
          <w:sz w:val="18"/>
          <w:szCs w:val="18"/>
          <w:lang w:eastAsia="bg-BG"/>
        </w:rPr>
        <w:t xml:space="preserve">; </w:t>
      </w:r>
      <w:r w:rsidRPr="00FC02A0">
        <w:rPr>
          <w:rFonts w:ascii="Calibri,Bold" w:eastAsia="Calibri" w:hAnsi="Calibri,Bold" w:cs="Calibri,Bold"/>
          <w:b/>
          <w:bCs/>
          <w:color w:val="000000"/>
          <w:sz w:val="18"/>
          <w:szCs w:val="18"/>
          <w:lang w:eastAsia="bg-BG"/>
        </w:rPr>
        <w:t>web</w:t>
      </w:r>
      <w:r w:rsidRPr="00FC02A0">
        <w:rPr>
          <w:rFonts w:ascii="Calibri" w:eastAsia="Calibri" w:hAnsi="Calibri" w:cs="Calibri"/>
          <w:color w:val="000000"/>
          <w:sz w:val="18"/>
          <w:szCs w:val="18"/>
          <w:lang w:eastAsia="bg-BG"/>
        </w:rPr>
        <w:t xml:space="preserve">: </w:t>
      </w:r>
      <w:r w:rsidRPr="00FC02A0">
        <w:rPr>
          <w:rFonts w:ascii="Calibri" w:eastAsia="Calibri" w:hAnsi="Calibri" w:cs="Calibri"/>
          <w:color w:val="0000FF"/>
          <w:sz w:val="18"/>
          <w:szCs w:val="18"/>
          <w:lang w:eastAsia="bg-BG"/>
        </w:rPr>
        <w:t>http://sredets.bg</w:t>
      </w:r>
    </w:p>
    <w:p w:rsidR="00FC02A0" w:rsidRPr="00FC02A0" w:rsidRDefault="00FC02A0" w:rsidP="00FC02A0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18"/>
          <w:szCs w:val="18"/>
          <w:lang w:eastAsia="bg-BG"/>
        </w:rPr>
      </w:pPr>
      <w:r w:rsidRPr="00FC02A0">
        <w:rPr>
          <w:rFonts w:ascii="Calibri" w:eastAsia="Calibri" w:hAnsi="Calibri" w:cs="Calibri"/>
          <w:color w:val="000000"/>
          <w:sz w:val="18"/>
          <w:szCs w:val="18"/>
          <w:lang w:eastAsia="bg-BG"/>
        </w:rPr>
        <w:t>______________________________________________________________________________________</w:t>
      </w:r>
    </w:p>
    <w:p w:rsidR="00FC02A0" w:rsidRPr="00FC02A0" w:rsidRDefault="00FC02A0" w:rsidP="00FC02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en-US" w:eastAsia="bg-BG"/>
        </w:rPr>
      </w:pPr>
    </w:p>
    <w:p w:rsidR="0057051A" w:rsidRPr="0057051A" w:rsidRDefault="0057051A" w:rsidP="0057051A">
      <w:pPr>
        <w:tabs>
          <w:tab w:val="center" w:pos="432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7051A" w:rsidRPr="0057051A" w:rsidRDefault="0057051A" w:rsidP="005705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57051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ИЗВЛЕЧЕНИЕ</w:t>
      </w:r>
    </w:p>
    <w:p w:rsidR="0057051A" w:rsidRPr="0057051A" w:rsidRDefault="0057051A" w:rsidP="005705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D765F1" w:rsidRPr="00C65E22" w:rsidRDefault="00D765F1" w:rsidP="00FC02A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D765F1">
        <w:rPr>
          <w:rFonts w:ascii="Times New Roman" w:eastAsia="Times New Roman" w:hAnsi="Times New Roman" w:cs="Times New Roman"/>
          <w:b/>
          <w:sz w:val="24"/>
          <w:szCs w:val="24"/>
          <w:lang w:val="x-none" w:eastAsia="bg-BG"/>
        </w:rPr>
        <w:t>ПРОТОКОЛ</w:t>
      </w:r>
      <w:r w:rsidRPr="00D765F1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bookmarkStart w:id="0" w:name="_GoBack"/>
      <w:bookmarkEnd w:id="0"/>
    </w:p>
    <w:p w:rsidR="00C65E22" w:rsidRPr="00C65E22" w:rsidRDefault="00C65E22" w:rsidP="00C65E2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C65E2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</w:t>
      </w:r>
      <w:r w:rsidRPr="00C65E22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r w:rsidRPr="00C65E2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конкурсна процедура за избор на Директор на Центрове за настаняване от семеен тип за деца/младежи без увреждания  – гр. Средец</w:t>
      </w:r>
    </w:p>
    <w:p w:rsidR="00C65E22" w:rsidRPr="00C65E22" w:rsidRDefault="00C65E22" w:rsidP="00C65E2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D765F1" w:rsidRDefault="00C65E22" w:rsidP="00C65E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C65E2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 </w:t>
      </w:r>
      <w:r w:rsidRPr="00C65E2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25</w:t>
      </w:r>
      <w:r w:rsidRPr="00C65E22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C65E2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11</w:t>
      </w:r>
      <w:r w:rsidRPr="00C65E22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C65E2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20</w:t>
      </w:r>
      <w:r w:rsidRPr="00C65E22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C65E2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2</w:t>
      </w:r>
      <w:r w:rsidRPr="00C65E2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  <w:r w:rsidRPr="00C65E2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C65E2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проведе втори етап – интервю от комисия назначена със Заповед № 945/15.11.2022г. </w:t>
      </w:r>
      <w:r w:rsidR="00FC02A0" w:rsidRPr="00FC02A0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кмета на община Среде</w:t>
      </w:r>
      <w:r w:rsidR="00FC02A0">
        <w:rPr>
          <w:rFonts w:ascii="Times New Roman" w:eastAsia="Times New Roman" w:hAnsi="Times New Roman" w:cs="Times New Roman"/>
          <w:sz w:val="24"/>
          <w:szCs w:val="24"/>
          <w:lang w:eastAsia="bg-BG"/>
        </w:rPr>
        <w:t>ц</w:t>
      </w:r>
      <w:r w:rsidR="00D765F1" w:rsidRPr="00D765F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C65E22" w:rsidRPr="00C65E22" w:rsidRDefault="00C65E22" w:rsidP="00C65E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65E22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 основа на резултатите от оценяването на„Програма за развитие на социалната услуга Центрове за настаняване от семеен тип за деца/младежи без увреждания – гр. Средец през периода 2022 - 2024 година” и проведеното интервю конкурсната комисия взе следното</w:t>
      </w:r>
      <w:r w:rsidRPr="00C65E22">
        <w:rPr>
          <w:rFonts w:ascii="Times New Roman" w:eastAsia="Times New Roman" w:hAnsi="Times New Roman" w:cs="Times New Roman"/>
          <w:sz w:val="24"/>
          <w:szCs w:val="24"/>
          <w:lang w:eastAsia="bg-BG"/>
        </w:rPr>
        <w:cr/>
      </w:r>
    </w:p>
    <w:p w:rsidR="00C65E22" w:rsidRPr="00C65E22" w:rsidRDefault="00C65E22" w:rsidP="00C65E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65E2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РЕШЕНИЕ:</w:t>
      </w:r>
    </w:p>
    <w:p w:rsidR="00C65E22" w:rsidRPr="00C65E22" w:rsidRDefault="00C65E22" w:rsidP="00C65E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57051A" w:rsidRPr="00C65E22" w:rsidRDefault="00C65E22" w:rsidP="00C65E2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C65E22">
        <w:rPr>
          <w:rFonts w:ascii="Times New Roman" w:eastAsia="Times New Roman" w:hAnsi="Times New Roman" w:cs="Times New Roman"/>
          <w:sz w:val="24"/>
          <w:szCs w:val="24"/>
          <w:lang w:eastAsia="bg-BG"/>
        </w:rPr>
        <w:t>Класира  Камелия Иванова Стайкова</w:t>
      </w:r>
      <w:r w:rsidR="0057051A" w:rsidRPr="00C65E2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C65E22" w:rsidRPr="00C65E22" w:rsidRDefault="00C65E22" w:rsidP="00C65E22">
      <w:pPr>
        <w:pStyle w:val="a3"/>
        <w:spacing w:after="0" w:line="240" w:lineRule="auto"/>
        <w:ind w:left="1065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57051A" w:rsidRPr="0057051A" w:rsidRDefault="0057051A" w:rsidP="005705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7051A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Председател – Николина Дамбулова  - зам.-кмет</w:t>
      </w:r>
      <w:r w:rsidR="00F25A8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</w:t>
      </w:r>
      <w:r w:rsidR="00F25A8D" w:rsidRPr="00F25A8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</w:t>
      </w:r>
    </w:p>
    <w:p w:rsidR="00B6365F" w:rsidRDefault="00B6365F"/>
    <w:sectPr w:rsidR="00B636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08755B"/>
    <w:multiLevelType w:val="hybridMultilevel"/>
    <w:tmpl w:val="C8FE2CDC"/>
    <w:lvl w:ilvl="0" w:tplc="EF2C139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EA1101"/>
    <w:multiLevelType w:val="hybridMultilevel"/>
    <w:tmpl w:val="ED602BDE"/>
    <w:lvl w:ilvl="0" w:tplc="4170DF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737"/>
    <w:rsid w:val="00034398"/>
    <w:rsid w:val="000E43D0"/>
    <w:rsid w:val="000F25A2"/>
    <w:rsid w:val="001D5737"/>
    <w:rsid w:val="00365CE7"/>
    <w:rsid w:val="00392693"/>
    <w:rsid w:val="003A0F55"/>
    <w:rsid w:val="00560505"/>
    <w:rsid w:val="0057051A"/>
    <w:rsid w:val="00B53BC1"/>
    <w:rsid w:val="00B6365F"/>
    <w:rsid w:val="00C32ABE"/>
    <w:rsid w:val="00C65E22"/>
    <w:rsid w:val="00CA597D"/>
    <w:rsid w:val="00D765F1"/>
    <w:rsid w:val="00DA2F22"/>
    <w:rsid w:val="00EE2400"/>
    <w:rsid w:val="00F25A8D"/>
    <w:rsid w:val="00FC0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">
    <w:name w:val="Знак Знак Знак Знак Знак Char Знак Знак Char Char"/>
    <w:basedOn w:val="a"/>
    <w:rsid w:val="0057051A"/>
    <w:pPr>
      <w:tabs>
        <w:tab w:val="left" w:pos="709"/>
      </w:tabs>
      <w:spacing w:before="120" w:after="0" w:line="240" w:lineRule="auto"/>
      <w:ind w:firstLine="709"/>
      <w:jc w:val="both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Char0">
    <w:name w:val=" Знак Знак Знак Знак Знак Char Знак Знак Char Char"/>
    <w:basedOn w:val="a"/>
    <w:rsid w:val="00C65E22"/>
    <w:pPr>
      <w:tabs>
        <w:tab w:val="left" w:pos="709"/>
      </w:tabs>
      <w:spacing w:before="120" w:after="0" w:line="240" w:lineRule="auto"/>
      <w:ind w:firstLine="709"/>
      <w:jc w:val="both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3">
    <w:name w:val="List Paragraph"/>
    <w:basedOn w:val="a"/>
    <w:uiPriority w:val="34"/>
    <w:qFormat/>
    <w:rsid w:val="00C65E2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">
    <w:name w:val="Знак Знак Знак Знак Знак Char Знак Знак Char Char"/>
    <w:basedOn w:val="a"/>
    <w:rsid w:val="0057051A"/>
    <w:pPr>
      <w:tabs>
        <w:tab w:val="left" w:pos="709"/>
      </w:tabs>
      <w:spacing w:before="120" w:after="0" w:line="240" w:lineRule="auto"/>
      <w:ind w:firstLine="709"/>
      <w:jc w:val="both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Char0">
    <w:name w:val=" Знак Знак Знак Знак Знак Char Знак Знак Char Char"/>
    <w:basedOn w:val="a"/>
    <w:rsid w:val="00C65E22"/>
    <w:pPr>
      <w:tabs>
        <w:tab w:val="left" w:pos="709"/>
      </w:tabs>
      <w:spacing w:before="120" w:after="0" w:line="240" w:lineRule="auto"/>
      <w:ind w:firstLine="709"/>
      <w:jc w:val="both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3">
    <w:name w:val="List Paragraph"/>
    <w:basedOn w:val="a"/>
    <w:uiPriority w:val="34"/>
    <w:qFormat/>
    <w:rsid w:val="00C65E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Dambulova</dc:creator>
  <cp:keywords/>
  <dc:description/>
  <cp:lastModifiedBy>Dambulova</cp:lastModifiedBy>
  <cp:revision>5</cp:revision>
  <dcterms:created xsi:type="dcterms:W3CDTF">2021-12-10T08:32:00Z</dcterms:created>
  <dcterms:modified xsi:type="dcterms:W3CDTF">2022-11-25T12:42:00Z</dcterms:modified>
</cp:coreProperties>
</file>